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33DF" w:rsidRDefault="00FA2DD9">
      <w:pPr>
        <w:widowControl/>
        <w:jc w:val="left"/>
        <w:rPr>
          <w:rFonts w:ascii="黑体" w:eastAsia="黑体" w:hAnsi="黑体" w:cs="仿宋_GB2312"/>
          <w:color w:val="000000" w:themeColor="text1"/>
          <w:kern w:val="0"/>
          <w:sz w:val="32"/>
          <w:szCs w:val="32"/>
        </w:rPr>
      </w:pPr>
      <w:r>
        <w:rPr>
          <w:rFonts w:ascii="黑体" w:eastAsia="黑体" w:hAnsi="黑体" w:cs="仿宋_GB2312" w:hint="eastAsia"/>
          <w:color w:val="000000" w:themeColor="text1"/>
          <w:sz w:val="32"/>
          <w:szCs w:val="32"/>
        </w:rPr>
        <w:t>附件</w:t>
      </w:r>
      <w:bookmarkStart w:id="0" w:name="_GoBack"/>
      <w:bookmarkEnd w:id="0"/>
    </w:p>
    <w:p w:rsidR="008033DF" w:rsidRDefault="00A4336A">
      <w:pPr>
        <w:jc w:val="center"/>
        <w:rPr>
          <w:rFonts w:ascii="方正小标宋_GBK" w:eastAsia="方正小标宋_GBK" w:hAnsi="黑体" w:cs="方正小标宋_GBK"/>
          <w:color w:val="000000" w:themeColor="text1"/>
          <w:kern w:val="0"/>
          <w:sz w:val="32"/>
          <w:szCs w:val="32"/>
        </w:rPr>
      </w:pPr>
      <w:r>
        <w:rPr>
          <w:rFonts w:ascii="方正小标宋_GBK" w:eastAsia="方正小标宋_GBK" w:hAnsi="黑体" w:cs="方正小标宋_GBK" w:hint="eastAsia"/>
          <w:color w:val="000000" w:themeColor="text1"/>
          <w:kern w:val="0"/>
          <w:sz w:val="32"/>
          <w:szCs w:val="32"/>
        </w:rPr>
        <w:t>《</w:t>
      </w:r>
      <w:r w:rsidR="00FA2DD9">
        <w:rPr>
          <w:rFonts w:ascii="方正小标宋_GBK" w:eastAsia="方正小标宋_GBK" w:hAnsi="黑体" w:cs="方正小标宋_GBK" w:hint="eastAsia"/>
          <w:color w:val="000000" w:themeColor="text1"/>
          <w:kern w:val="0"/>
          <w:sz w:val="32"/>
          <w:szCs w:val="32"/>
        </w:rPr>
        <w:t>体育产业统计分类》</w:t>
      </w:r>
      <w:r w:rsidR="000B5C96">
        <w:rPr>
          <w:rFonts w:ascii="方正小标宋_GBK" w:eastAsia="方正小标宋_GBK" w:hAnsi="黑体" w:cs="方正小标宋_GBK" w:hint="eastAsia"/>
          <w:color w:val="000000" w:themeColor="text1"/>
          <w:kern w:val="0"/>
          <w:sz w:val="32"/>
          <w:szCs w:val="32"/>
        </w:rPr>
        <w:t>新旧</w:t>
      </w:r>
      <w:r w:rsidR="00FA2DD9">
        <w:rPr>
          <w:rFonts w:ascii="方正小标宋_GBK" w:eastAsia="方正小标宋_GBK" w:hAnsi="黑体" w:cs="方正小标宋_GBK" w:hint="eastAsia"/>
          <w:color w:val="000000" w:themeColor="text1"/>
          <w:kern w:val="0"/>
          <w:sz w:val="32"/>
          <w:szCs w:val="32"/>
        </w:rPr>
        <w:t>对照表</w:t>
      </w:r>
    </w:p>
    <w:tbl>
      <w:tblPr>
        <w:tblW w:w="13792" w:type="dxa"/>
        <w:tblBorders>
          <w:top w:val="none" w:sz="4" w:space="0" w:color="auto"/>
          <w:left w:val="none" w:sz="4" w:space="0" w:color="auto"/>
          <w:bottom w:val="single" w:sz="4" w:space="0" w:color="auto"/>
          <w:right w:val="none" w:sz="4" w:space="0" w:color="auto"/>
          <w:insideH w:val="none" w:sz="4" w:space="0" w:color="auto"/>
          <w:insideV w:val="non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0"/>
        <w:gridCol w:w="726"/>
        <w:gridCol w:w="725"/>
        <w:gridCol w:w="2802"/>
        <w:gridCol w:w="992"/>
        <w:gridCol w:w="568"/>
        <w:gridCol w:w="709"/>
        <w:gridCol w:w="709"/>
        <w:gridCol w:w="2835"/>
        <w:gridCol w:w="992"/>
        <w:gridCol w:w="2154"/>
      </w:tblGrid>
      <w:tr w:rsidR="008033DF">
        <w:trPr>
          <w:trHeight w:val="935"/>
          <w:tblHeader/>
        </w:trPr>
        <w:tc>
          <w:tcPr>
            <w:tcW w:w="483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61629B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2019</w:t>
            </w:r>
            <w:r w:rsidR="00FA2DD9"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标准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国民经济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行业分类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代    码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（2017）</w:t>
            </w:r>
          </w:p>
        </w:tc>
        <w:tc>
          <w:tcPr>
            <w:tcW w:w="482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tabs>
                <w:tab w:val="left" w:pos="1747"/>
              </w:tabs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szCs w:val="21"/>
              </w:rPr>
              <w:t>2015标准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国民经济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行业分类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 xml:space="preserve">代 </w:t>
            </w:r>
            <w:r>
              <w:rPr>
                <w:rFonts w:ascii="宋体" w:hAnsi="宋体" w:cs="宋体"/>
                <w:b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 xml:space="preserve"> 码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（2011）</w:t>
            </w:r>
          </w:p>
        </w:tc>
        <w:tc>
          <w:tcPr>
            <w:tcW w:w="21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3DF" w:rsidRDefault="00FA2DD9">
            <w:pPr>
              <w:widowControl/>
              <w:pBdr>
                <w:right w:val="single" w:sz="4" w:space="4" w:color="auto"/>
              </w:pBdr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简要说明</w:t>
            </w:r>
          </w:p>
        </w:tc>
      </w:tr>
      <w:tr w:rsidR="008033DF">
        <w:trPr>
          <w:trHeight w:val="475"/>
          <w:tblHeader/>
        </w:trPr>
        <w:tc>
          <w:tcPr>
            <w:tcW w:w="58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大类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中类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小类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8033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大类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中类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小类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宋体" w:hAnsi="宋体" w:cs="宋体" w:hint="eastAsia"/>
                <w:b/>
                <w:color w:val="000000" w:themeColor="text1"/>
                <w:kern w:val="0"/>
                <w:sz w:val="20"/>
                <w:szCs w:val="20"/>
              </w:rPr>
              <w:t>名称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033DF" w:rsidRDefault="008033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033DF" w:rsidRDefault="008033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top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体育管理活动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01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体育管理活动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110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社会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事务管理活动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9224*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0110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 xml:space="preserve">公共体育事务管理活动  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9124*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120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体育社会组织管理活动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9521*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9522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9530*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012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0120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体育社会组织管理活动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9421*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9422*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9430*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130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保障组织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管理活动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8912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013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0130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其他体育管理活动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8890**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体育竞赛表演活动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02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sz w:val="20"/>
                <w:szCs w:val="20"/>
              </w:rPr>
              <w:t>体育竞赛表演活动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210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职业体育竞赛表演活动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8911*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021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0210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职业体育竞赛表演活动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8810**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7219*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8710*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 w:rsidP="005610B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9C2E05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5610BF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只保留</w:t>
            </w:r>
            <w:r w:rsidR="009C2E05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原分类</w:t>
            </w:r>
            <w:r w:rsidR="005610BF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88</w:t>
            </w:r>
            <w:r w:rsidR="009C2E05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10</w:t>
            </w:r>
            <w:r w:rsidR="009C2E05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  <w:r w:rsidR="005610BF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220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非职业体育竞赛表演活动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8911*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022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0220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非职业体育竞赛表演活动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8810**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 w:rsidP="0090151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体育健身休闲活动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sz w:val="20"/>
                <w:szCs w:val="20"/>
              </w:rPr>
              <w:t>体育健身休闲活动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310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运动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休闲活动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5623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8930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031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0310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休闲健身活动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8830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 w:rsidP="0090151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更名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，内容变更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增</w:t>
            </w:r>
            <w:r w:rsidR="00901519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加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5623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群众体育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032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ind w:firstLineChars="100" w:firstLine="200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体育文化活动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321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民族民间体育活动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 w:rsidP="00C33B14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8840*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0322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民族民间体育活动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8740*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widowControl/>
              <w:textAlignment w:val="top"/>
              <w:rPr>
                <w:rFonts w:ascii="仿宋_GB2312" w:eastAsia="仿宋_GB2312" w:hAnsi="宋体" w:cs="仿宋_GB2312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322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其他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群众体育活动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8870*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8919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0321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群众体育文化活动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8770*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 w:rsidP="007C6F92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更名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，内容变更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增</w:t>
            </w:r>
            <w:r w:rsidR="00D913A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加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8919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330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休闲活动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6422*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9012*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9013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9020*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其他休闲健身活动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8912*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8790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5610BF" w:rsidRDefault="00C7000E" w:rsidP="0083729A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  <w:r w:rsidR="00FA2DD9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，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D913AB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只保留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原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分类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8912*，</w:t>
            </w:r>
            <w:r w:rsidR="00D913AB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增</w:t>
            </w:r>
            <w:r w:rsidR="00D913A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加6422</w:t>
            </w:r>
            <w:r w:rsidR="00D913AB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*、</w:t>
            </w:r>
            <w:r w:rsidR="00D913A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9013</w:t>
            </w:r>
            <w:r w:rsidR="00D913AB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  <w:r w:rsidR="00FC48DD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、9020</w:t>
            </w:r>
            <w:r w:rsidR="00FC48DD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</w:tr>
      <w:tr w:rsidR="008033DF" w:rsidTr="00A253EC">
        <w:trPr>
          <w:trHeight w:val="249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</w:t>
            </w: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场地和设施管理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04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sz w:val="20"/>
                <w:szCs w:val="20"/>
              </w:rPr>
              <w:t>体育场馆服务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410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体育场馆管理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8921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041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0410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体育场馆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8820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sz w:val="20"/>
                <w:szCs w:val="20"/>
              </w:rPr>
              <w:t>042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0420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Cs/>
                <w:color w:val="000000" w:themeColor="text1"/>
                <w:kern w:val="0"/>
                <w:sz w:val="20"/>
                <w:szCs w:val="20"/>
              </w:rPr>
              <w:t xml:space="preserve">  体育服务综合体管理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7222*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</w:p>
        </w:tc>
      </w:tr>
      <w:tr w:rsidR="008033DF" w:rsidTr="00A253EC">
        <w:trPr>
          <w:trHeight w:val="874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3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体育公园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及其他体育场地设施管理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7850*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8929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042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0420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其他体育场地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8890**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7810*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7851*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5610BF" w:rsidRDefault="00C7000E" w:rsidP="0083729A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更名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D913AB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只保留原分类78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51*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D913AB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增加</w:t>
            </w:r>
            <w:r w:rsidR="00D913AB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8929</w:t>
            </w:r>
          </w:p>
        </w:tc>
      </w:tr>
      <w:tr w:rsidR="008033DF" w:rsidTr="00A253EC">
        <w:trPr>
          <w:trHeight w:val="477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</w:t>
            </w: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经纪与代理、广告与会展、表演与设计</w:t>
            </w: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05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sz w:val="20"/>
                <w:szCs w:val="20"/>
              </w:rPr>
              <w:t>体育中介服务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 w:rsidTr="00A253EC">
        <w:trPr>
          <w:trHeight w:val="245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经纪与代理服务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051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C33B14">
            <w:pPr>
              <w:ind w:firstLineChars="100" w:firstLine="200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体育经纪与广告活动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511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体育经纪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9054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0511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体育经纪人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8942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 w:rsidTr="00A253EC">
        <w:trPr>
          <w:trHeight w:val="241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0512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体育保险经纪服务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6851*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</w:p>
        </w:tc>
      </w:tr>
      <w:tr w:rsidR="008033DF" w:rsidTr="00BA286B">
        <w:trPr>
          <w:trHeight w:val="340"/>
        </w:trPr>
        <w:tc>
          <w:tcPr>
            <w:tcW w:w="580" w:type="dxa"/>
            <w:tcBorders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0513</w:t>
            </w:r>
          </w:p>
        </w:tc>
        <w:tc>
          <w:tcPr>
            <w:tcW w:w="28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体育中介代理服务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8991</w:t>
            </w:r>
          </w:p>
        </w:tc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053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0530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 xml:space="preserve">  其他相关体育中介服务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8890**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8949*</w:t>
            </w:r>
          </w:p>
        </w:tc>
        <w:tc>
          <w:tcPr>
            <w:tcW w:w="2154" w:type="dxa"/>
            <w:tcBorders>
              <w:left w:val="single" w:sz="4" w:space="0" w:color="auto"/>
              <w:bottom w:val="nil"/>
            </w:tcBorders>
          </w:tcPr>
          <w:p w:rsidR="008033DF" w:rsidRPr="005610BF" w:rsidRDefault="00C7000E" w:rsidP="005610BF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更名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，内容变更</w:t>
            </w:r>
            <w:r w:rsidR="00D913A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5610BF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只保留</w:t>
            </w:r>
            <w:r w:rsidR="000E0787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原分类8</w:t>
            </w:r>
            <w:r w:rsidR="005610BF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890**</w:t>
            </w:r>
          </w:p>
        </w:tc>
      </w:tr>
      <w:tr w:rsidR="008033DF" w:rsidTr="00BA286B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0514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 w:rsidP="00FC48DD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体育票务代理服务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7298*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体育活动的策划服务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7299*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33DF" w:rsidRPr="00FC48DD" w:rsidRDefault="00191116" w:rsidP="00BA286B">
            <w:pP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新增，</w:t>
            </w: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原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7299</w:t>
            </w: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*部分内容</w:t>
            </w:r>
          </w:p>
        </w:tc>
      </w:tr>
      <w:tr w:rsidR="00BA286B" w:rsidTr="00BA286B">
        <w:trPr>
          <w:trHeight w:val="340"/>
        </w:trPr>
        <w:tc>
          <w:tcPr>
            <w:tcW w:w="580" w:type="dxa"/>
            <w:tcBorders>
              <w:top w:val="single" w:sz="4" w:space="0" w:color="auto"/>
              <w:right w:val="single" w:sz="4" w:space="0" w:color="auto"/>
            </w:tcBorders>
          </w:tcPr>
          <w:p w:rsidR="00BA286B" w:rsidRDefault="00BA286B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B" w:rsidRDefault="00BA286B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B" w:rsidRDefault="00BA286B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B" w:rsidRDefault="00BA286B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B" w:rsidRDefault="00BA286B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B" w:rsidRDefault="00BA286B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B" w:rsidRDefault="00BA286B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B" w:rsidRDefault="00BA286B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B" w:rsidRDefault="00BA286B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BA286B" w:rsidRDefault="00BA286B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</w:tcPr>
          <w:p w:rsidR="00BA286B" w:rsidRDefault="00BA286B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调到此类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052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体育广告与会展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21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体育广告服务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7251*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7259*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体育广告服务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7240*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0522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会展服务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7283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0840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体育会展服务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7292*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8750*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987B41" w:rsidRDefault="00FA2DD9" w:rsidP="005610BF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内容变更</w:t>
            </w:r>
            <w:r w:rsidR="00FC48DD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5610BF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只保留</w:t>
            </w:r>
            <w:r w:rsidR="00FC48DD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原分类</w:t>
            </w:r>
            <w:r w:rsidR="005610BF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7292</w:t>
            </w:r>
            <w:r w:rsidR="00FC48DD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 xml:space="preserve">  体育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表演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与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设计服务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4C05E3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新增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0531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 xml:space="preserve">    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体育表演服务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9052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4C05E3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体育活动的策划服务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7299*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191116" w:rsidP="00191116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更名，</w:t>
            </w:r>
            <w:r w:rsidR="00FD6263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内容</w:t>
            </w:r>
            <w:r w:rsidR="00FD6263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变更，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原7299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*部分内容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调出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0532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体育设计服务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7484*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7491*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7492*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0870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其他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未列明</w:t>
            </w:r>
            <w:r w:rsidR="00C33B14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与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体育相关服务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74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7482*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7491*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8111*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8119*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5610BF" w:rsidRDefault="00663CAC" w:rsidP="00663CAC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新增</w:t>
            </w:r>
            <w:r w:rsidR="00996BB2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原分类</w:t>
            </w:r>
            <w:r w:rsidR="00996BB2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748</w:t>
            </w:r>
            <w:r w:rsidR="008C30E1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</w:t>
            </w:r>
            <w:r w:rsidR="00996BB2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*、</w:t>
            </w:r>
            <w:r w:rsidR="008C30E1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7491</w:t>
            </w:r>
            <w:r w:rsidR="00996BB2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调到此类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体育教育</w:t>
            </w: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与培训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06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sz w:val="20"/>
                <w:szCs w:val="20"/>
              </w:rPr>
              <w:t>体育培训与教育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学校体育教育活动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8321*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8331*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8332*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8334*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8336*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lastRenderedPageBreak/>
              <w:t>8341*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062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0620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体育教育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8241*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8236*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 w:rsidP="00996BB2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  <w:r w:rsidR="00FA2DD9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，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996BB2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996BB2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增加</w:t>
            </w:r>
            <w:r w:rsidR="00996BB2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8321*、83</w:t>
            </w:r>
            <w:r w:rsidR="00996BB2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</w:t>
            </w:r>
            <w:r w:rsidR="00996BB2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1*、8332</w:t>
            </w:r>
            <w:r w:rsidR="00996BB2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*、</w:t>
            </w:r>
            <w:r w:rsidR="00996BB2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83</w:t>
            </w:r>
            <w:r w:rsidR="00996BB2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34</w:t>
            </w:r>
            <w:r w:rsidR="00996BB2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 w:hint="eastAsia"/>
                <w:sz w:val="20"/>
                <w:szCs w:val="20"/>
              </w:rPr>
              <w:t>062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Pr="00C33B14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0</w:t>
            </w:r>
            <w:r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6</w:t>
            </w:r>
            <w:r w:rsidRPr="00C33B14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20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Pr="00C33B14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体育培训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Pr="00C33B14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839</w:t>
            </w:r>
            <w:r w:rsidR="009947E5"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1*</w:t>
            </w:r>
          </w:p>
          <w:p w:rsidR="00C33B14" w:rsidRPr="00C33B14" w:rsidRDefault="00C33B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839</w:t>
            </w:r>
            <w:r w:rsidR="009947E5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2</w:t>
            </w:r>
          </w:p>
          <w:p w:rsidR="00C33B14" w:rsidRPr="00C33B14" w:rsidRDefault="00C33B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8399*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Pr="00C33B14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Pr="00C33B14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 w:hint="eastAsia"/>
                <w:sz w:val="20"/>
                <w:szCs w:val="20"/>
              </w:rPr>
              <w:t>061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D004BE" w:rsidRPr="00C33B14" w:rsidRDefault="00D004BE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  <w:p w:rsidR="00996BB2" w:rsidRPr="00C33B14" w:rsidRDefault="00FA2DD9" w:rsidP="00D004BE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0611</w:t>
            </w:r>
          </w:p>
          <w:p w:rsidR="00C33B14" w:rsidRPr="00C33B14" w:rsidRDefault="00C33B14" w:rsidP="00D004BE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0612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D004BE" w:rsidRPr="00C33B14" w:rsidRDefault="00D004BE" w:rsidP="00D004BE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体育培训</w:t>
            </w:r>
          </w:p>
          <w:p w:rsidR="00996BB2" w:rsidRPr="00C33B14" w:rsidRDefault="00FA2DD9" w:rsidP="00D004BE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体校及体育培训</w:t>
            </w:r>
          </w:p>
          <w:p w:rsidR="00C33B14" w:rsidRPr="00C33B14" w:rsidRDefault="00C33B14" w:rsidP="00D004BE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其他体育培训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D004BE" w:rsidRPr="00C33B14" w:rsidRDefault="00D004BE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</w:p>
          <w:p w:rsidR="00996BB2" w:rsidRPr="00C33B14" w:rsidRDefault="00FA2DD9" w:rsidP="00D004BE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8292</w:t>
            </w:r>
          </w:p>
          <w:p w:rsidR="00C33B14" w:rsidRPr="00C33B14" w:rsidRDefault="00C33B14" w:rsidP="00D004BE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 w:hint="eastAsia"/>
                <w:kern w:val="0"/>
                <w:sz w:val="20"/>
                <w:szCs w:val="20"/>
              </w:rPr>
              <w:t>8291</w:t>
            </w:r>
            <w:r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*</w:t>
            </w:r>
          </w:p>
          <w:p w:rsidR="00C33B14" w:rsidRPr="00C33B14" w:rsidRDefault="00C33B14" w:rsidP="00D004BE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</w:pPr>
            <w:r w:rsidRPr="00C33B14">
              <w:rPr>
                <w:rFonts w:ascii="仿宋_GB2312" w:eastAsia="仿宋_GB2312" w:hAnsi="宋体" w:cs="仿宋_GB2312"/>
                <w:kern w:val="0"/>
                <w:sz w:val="20"/>
                <w:szCs w:val="20"/>
              </w:rPr>
              <w:t>8299*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2C0F5A" w:rsidRDefault="000F295E">
            <w:pPr>
              <w:rPr>
                <w:rFonts w:ascii="仿宋_GB2312" w:eastAsia="仿宋_GB2312" w:hAnsi="宋体" w:cs="仿宋_GB2312"/>
                <w:color w:val="FF000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合并，</w:t>
            </w:r>
            <w:r w:rsidR="00181CF1" w:rsidRPr="00181CF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将</w:t>
            </w:r>
            <w:r w:rsidR="00181CF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原</w:t>
            </w:r>
            <w:r w:rsidR="00181CF1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分类小类</w:t>
            </w:r>
            <w:r w:rsidR="00181CF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0611与0612合并为</w:t>
            </w:r>
            <w:r w:rsidR="00181CF1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此类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体育传媒与信息服务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07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sz w:val="20"/>
                <w:szCs w:val="20"/>
              </w:rPr>
              <w:t>体育传媒与信息服务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710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 w:rsidP="00C33B14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体育出版物出版服务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8621*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8622*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8623*</w:t>
            </w:r>
          </w:p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8624*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8625*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8626*</w:t>
            </w:r>
          </w:p>
          <w:p w:rsidR="00C33B14" w:rsidRDefault="00C33B14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8629*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0710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体育出版物出版服务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8521*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8522*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8523*</w:t>
            </w:r>
          </w:p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8524*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8525*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8529*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 w:rsidTr="00EC4DEC">
        <w:trPr>
          <w:trHeight w:val="340"/>
        </w:trPr>
        <w:tc>
          <w:tcPr>
            <w:tcW w:w="580" w:type="dxa"/>
            <w:tcBorders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</w:t>
            </w: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720</w:t>
            </w:r>
          </w:p>
        </w:tc>
        <w:tc>
          <w:tcPr>
            <w:tcW w:w="28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体育影视及其他传媒服务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8060*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8610*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8710*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8720*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8730*</w:t>
            </w:r>
          </w:p>
        </w:tc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072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0720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体育影视及其他传媒服务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7492*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8510*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8610*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8620*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8630*</w:t>
            </w:r>
          </w:p>
        </w:tc>
        <w:tc>
          <w:tcPr>
            <w:tcW w:w="2154" w:type="dxa"/>
            <w:tcBorders>
              <w:left w:val="single" w:sz="4" w:space="0" w:color="auto"/>
              <w:bottom w:val="nil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 w:rsidTr="00EC4DEC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73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730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互联网体育服务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3B14" w:rsidRDefault="00C33B14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6422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6429*</w:t>
            </w:r>
          </w:p>
          <w:p w:rsidR="008033DF" w:rsidRPr="00EC4DEC" w:rsidRDefault="00FA2DD9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6432*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互联网体育服务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6540*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6420*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996BB2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，增加6490</w:t>
            </w:r>
            <w:r w:rsidR="00996BB2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</w:tc>
      </w:tr>
      <w:tr w:rsidR="00EC4DEC" w:rsidTr="00EC4DEC">
        <w:trPr>
          <w:trHeight w:val="340"/>
        </w:trPr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Pr="00935591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 w:rsidRPr="00935591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6450*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EC4DEC" w:rsidRDefault="00EC4DEC" w:rsidP="00EC4DEC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EC4DEC" w:rsidTr="00EC4DEC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jc w:val="center"/>
            </w:pPr>
            <w:r w:rsidRPr="00935591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6490*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 w:rsidP="00EC4DEC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DEC" w:rsidRDefault="00EC4DEC" w:rsidP="00EC4DEC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 w:rsidTr="00EC4DEC">
        <w:trPr>
          <w:trHeight w:val="340"/>
        </w:trPr>
        <w:tc>
          <w:tcPr>
            <w:tcW w:w="580" w:type="dxa"/>
            <w:tcBorders>
              <w:top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074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0740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体育咨询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7246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0740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其他体育信息服务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6510*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6591*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7233*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7232*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</w:tcBorders>
          </w:tcPr>
          <w:p w:rsidR="008033DF" w:rsidRDefault="00FA2DD9" w:rsidP="001322EA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  <w:r w:rsidR="008C30E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8C30E1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只保留原分类</w:t>
            </w:r>
            <w:r w:rsidR="008C30E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7233</w:t>
            </w:r>
            <w:r w:rsidR="008C30E1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5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博物馆服务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8850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体育会展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7292*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8750*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 w:rsidP="001322EA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  <w:r w:rsidR="008C30E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，只保留</w:t>
            </w:r>
            <w:r w:rsidR="008C30E1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原分类</w:t>
            </w:r>
            <w:r w:rsidR="008C30E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8750</w:t>
            </w:r>
            <w:r w:rsidR="008C30E1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076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0760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其他体育信息服务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6513*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6571*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6572*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6579*</w:t>
            </w:r>
          </w:p>
          <w:p w:rsidR="00C33B14" w:rsidRDefault="00C33B14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7242*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0740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其他体育信息服务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6510*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6591*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7233*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7232*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5610BF" w:rsidRDefault="00FA2DD9" w:rsidP="005610B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8C30E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5610BF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只保留</w:t>
            </w:r>
            <w:r w:rsidR="008C30E1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原分类</w:t>
            </w:r>
            <w:r w:rsidR="005610BF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6510</w:t>
            </w:r>
            <w:r w:rsidR="008C30E1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*、</w:t>
            </w:r>
            <w:r w:rsidR="005610BF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6591</w:t>
            </w:r>
            <w:r w:rsidR="008C30E1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  <w:r w:rsidR="00C33B14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、7232</w:t>
            </w:r>
            <w:r w:rsidR="00C33B14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</w:tc>
      </w:tr>
      <w:tr w:rsidR="008033DF" w:rsidTr="001B655E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8</w:t>
            </w:r>
          </w:p>
        </w:tc>
        <w:tc>
          <w:tcPr>
            <w:tcW w:w="7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其他体育服务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t>08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sz w:val="20"/>
                <w:szCs w:val="20"/>
              </w:rPr>
              <w:t>其他与体育相关服务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nil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 w:rsidTr="0075514B">
        <w:trPr>
          <w:trHeight w:val="1590"/>
        </w:trPr>
        <w:tc>
          <w:tcPr>
            <w:tcW w:w="580" w:type="dxa"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81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810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体育旅游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服务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5531*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6140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7221*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7291*</w:t>
            </w:r>
          </w:p>
          <w:p w:rsidR="008033DF" w:rsidRDefault="00FA2DD9">
            <w:pPr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7869*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体育旅游活动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61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5531*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7852*</w:t>
            </w:r>
          </w:p>
          <w:p w:rsidR="008033DF" w:rsidRDefault="00FA2DD9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7271*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，内容变更</w:t>
            </w:r>
            <w:r w:rsidR="000429D4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0429D4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增加</w:t>
            </w:r>
            <w:r w:rsidR="000429D4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7221*</w:t>
            </w:r>
          </w:p>
        </w:tc>
      </w:tr>
      <w:tr w:rsidR="008033DF" w:rsidTr="0075514B">
        <w:trPr>
          <w:trHeight w:val="1590"/>
        </w:trPr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82</w:t>
            </w: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820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体育健康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与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运动康复服务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8053*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8412*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8414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8415*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8416*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8522*</w:t>
            </w:r>
          </w:p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8992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0820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体育健康服务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8890*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</w:r>
            <w:r w:rsidRPr="000429D4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8315*</w:t>
            </w:r>
            <w:r w:rsidRPr="000429D4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8316*</w:t>
            </w:r>
            <w:r w:rsidRPr="000429D4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8312*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  <w:r w:rsidR="00FA2DD9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，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0429D4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0429D4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增加</w:t>
            </w:r>
            <w:r w:rsidR="000429D4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8053*</w:t>
            </w:r>
            <w:r w:rsidR="000429D4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、8414</w:t>
            </w:r>
            <w:r w:rsidR="000429D4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  <w:r w:rsidR="000429D4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、8522*</w:t>
            </w:r>
          </w:p>
        </w:tc>
      </w:tr>
      <w:tr w:rsidR="008033DF" w:rsidTr="0075514B">
        <w:trPr>
          <w:trHeight w:val="340"/>
        </w:trPr>
        <w:tc>
          <w:tcPr>
            <w:tcW w:w="580" w:type="dxa"/>
            <w:tcBorders>
              <w:top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83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830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体育彩票服务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9041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0830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体育彩票服务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8930*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84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840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体育金融与资产管理服务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6720*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6731</w:t>
            </w: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6732*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6760*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6814*</w:t>
            </w:r>
          </w:p>
          <w:p w:rsidR="00C33B14" w:rsidRDefault="00C33B14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7212*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7213*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体育金融与资产管理服务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6713*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6740*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6812*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7212*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85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850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体育科技与知识产权服务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7320*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7340*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7350*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7520*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0860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体育科技与知识产权服务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7350*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7340*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7250*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FB7FDB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FB7FDB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增加</w:t>
            </w:r>
            <w:r w:rsidR="00FB7FD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7320*</w:t>
            </w:r>
          </w:p>
        </w:tc>
      </w:tr>
      <w:tr w:rsidR="001E04F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1E04FF" w:rsidRDefault="001E04FF" w:rsidP="001E04F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1E04FF" w:rsidRDefault="001E04FF" w:rsidP="001E04F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86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1E04FF" w:rsidRDefault="001E04FF" w:rsidP="001E04F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860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1E04FF" w:rsidRDefault="001E04FF" w:rsidP="001E04FF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其他未列明体育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04FF" w:rsidRDefault="007238AE" w:rsidP="001E04F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7481*</w:t>
            </w:r>
          </w:p>
          <w:p w:rsidR="007238AE" w:rsidRDefault="007238AE" w:rsidP="001E04F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7482*</w:t>
            </w:r>
          </w:p>
          <w:p w:rsidR="007238AE" w:rsidRDefault="007238AE" w:rsidP="001E04F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lastRenderedPageBreak/>
              <w:t>8211*</w:t>
            </w:r>
          </w:p>
          <w:p w:rsidR="007238AE" w:rsidRDefault="007238AE" w:rsidP="001E04F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8219*</w:t>
            </w:r>
          </w:p>
          <w:p w:rsidR="007238AE" w:rsidRDefault="007238AE" w:rsidP="001E04F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8999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1E04FF" w:rsidRDefault="001E04FF" w:rsidP="001E04F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4FF" w:rsidRDefault="001E04FF" w:rsidP="001E04F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087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1E04FF" w:rsidRDefault="001E04FF" w:rsidP="001E04F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0870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1E04FF" w:rsidRDefault="001E04FF" w:rsidP="001E04FF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其他未列明与体育相关服务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1E04FF" w:rsidRDefault="001E04FF" w:rsidP="001E04F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7481*</w:t>
            </w:r>
          </w:p>
          <w:p w:rsidR="001E04FF" w:rsidRDefault="001E04FF" w:rsidP="001E04F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7482*</w:t>
            </w:r>
          </w:p>
          <w:p w:rsidR="001E04FF" w:rsidRDefault="001E04FF" w:rsidP="001E04F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lastRenderedPageBreak/>
              <w:t>7491*</w:t>
            </w:r>
          </w:p>
          <w:p w:rsidR="001E04FF" w:rsidRDefault="001E04FF" w:rsidP="001E04FF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8111*</w:t>
            </w:r>
          </w:p>
          <w:p w:rsidR="001E04FF" w:rsidRDefault="001E04FF" w:rsidP="001E04F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8119*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1E04FF" w:rsidRDefault="00BE457C" w:rsidP="001E04F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lastRenderedPageBreak/>
              <w:t>更名</w:t>
            </w:r>
            <w:r w:rsidR="001E04FF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，内容变更</w:t>
            </w:r>
            <w:r w:rsidR="00C33B14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C33B14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只保留原分类</w:t>
            </w:r>
            <w:r w:rsidR="00C33B14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7481</w:t>
            </w:r>
            <w:r w:rsidR="00C33B14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*、</w:t>
            </w:r>
            <w:r w:rsidR="00C33B14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8111</w:t>
            </w:r>
            <w:r w:rsidR="00C33B14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*、</w:t>
            </w:r>
            <w:r w:rsidR="00C33B14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lastRenderedPageBreak/>
              <w:t>8119</w:t>
            </w:r>
            <w:r w:rsidR="00C33B14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  <w:r w:rsidR="007238A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7238A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增加</w:t>
            </w:r>
            <w:r w:rsidR="007238A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8999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kern w:val="0"/>
                <w:sz w:val="20"/>
                <w:szCs w:val="20"/>
              </w:rPr>
              <w:lastRenderedPageBreak/>
              <w:t>0</w:t>
            </w: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9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体育用品及相关产品制造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09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bCs/>
                <w:color w:val="000000" w:themeColor="text1"/>
                <w:sz w:val="20"/>
                <w:szCs w:val="20"/>
              </w:rPr>
              <w:t>体育用品及相关产品制造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体育用品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及器材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091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ind w:firstLineChars="100" w:firstLine="200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体育用品制造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911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球类制造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2441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0911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球类制造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2441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912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冰雪器材装备及配件制造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2442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0912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体育器材及配件制造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2442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新增</w:t>
            </w:r>
            <w:r w:rsidR="00A05C8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A05C8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原分类</w:t>
            </w:r>
            <w:r w:rsidR="00A05C8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2442部分</w:t>
            </w:r>
            <w:r w:rsidR="00A05C8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内容调</w:t>
            </w:r>
            <w:r w:rsidR="00A05C8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至</w:t>
            </w:r>
            <w:r w:rsidR="00A05C8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此类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0913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其他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体育专项运动器材及配件制造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2442*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0912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体育器材及配件制造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2442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 w:rsidP="007C6F92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更名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FA2DD9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内容变更</w:t>
            </w:r>
            <w:r w:rsidR="00A05C8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A05C8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原分类</w:t>
            </w:r>
            <w:r w:rsidR="00A05C8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2442部分内容</w:t>
            </w:r>
            <w:r w:rsidR="00A05C8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调出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91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健身器材制造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2443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0913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训练健身器材制造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2443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 w:rsidP="007C6F92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91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5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运动防护用具制造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2444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0914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运动防护用具制造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2444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0916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特殊体育器械及配件制造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3329*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3399*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特殊体育器械及配件制造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3329*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3399*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4030*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3891*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4022*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4023*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1B655E" w:rsidRDefault="00FA2DD9" w:rsidP="001B655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2515C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1B655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只保留</w:t>
            </w:r>
            <w:r w:rsidR="002515C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原分类</w:t>
            </w:r>
            <w:r w:rsidR="001B655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3329*</w:t>
            </w:r>
            <w:r w:rsidR="001B655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</w:t>
            </w:r>
            <w:r w:rsidR="001B655E" w:rsidRPr="001B655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3399*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91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7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其他体育用品制造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2449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其他体育用品制造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2449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运动车船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及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航</w:t>
            </w:r>
            <w:r>
              <w:rPr>
                <w:rFonts w:ascii="仿宋_GB2312" w:eastAsia="仿宋_GB2312" w:hAnsi="宋体" w:cs="仿宋_GB2312"/>
                <w:bCs/>
                <w:color w:val="000000" w:themeColor="text1"/>
                <w:kern w:val="0"/>
                <w:sz w:val="20"/>
                <w:szCs w:val="20"/>
              </w:rPr>
              <w:t>空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运动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器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材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运动车、船、航空器等设备制造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0921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运动汽车、摩托车制造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3630*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3751*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运动车、船、航空器等设备制造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3733*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3749*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3761*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3770*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3620*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3650*</w:t>
            </w:r>
          </w:p>
          <w:p w:rsidR="008033DF" w:rsidRDefault="00FA2DD9">
            <w:pPr>
              <w:jc w:val="center"/>
              <w:rPr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3791*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2515CE" w:rsidRDefault="004B16BD" w:rsidP="0083729A">
            <w:pPr>
              <w:widowControl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，</w:t>
            </w:r>
            <w:r w:rsidR="002515C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</w:t>
            </w:r>
            <w:r w:rsidR="002515C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变更，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只保留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原分类</w:t>
            </w:r>
            <w:r w:rsidR="0083729A" w:rsidRPr="002515CE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36</w:t>
            </w:r>
            <w:r w:rsidR="0083729A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</w:t>
            </w:r>
            <w:r w:rsidR="0083729A" w:rsidRPr="002515CE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0*</w:t>
            </w:r>
            <w:r w:rsidR="0083729A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，</w:t>
            </w:r>
            <w:r w:rsidR="002515C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增加</w:t>
            </w:r>
            <w:r w:rsidR="002515C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3751</w:t>
            </w:r>
            <w:r w:rsidR="002515C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0922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运动船艇制造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3733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运动车、船、航空器等设备制造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3733*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3749*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3761*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3770*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3620*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3650*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3791*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 w:rsidP="00302A9B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  <w:r w:rsidR="002515C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2515C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只保留原分类</w:t>
            </w:r>
            <w:r w:rsidR="002515C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3</w:t>
            </w:r>
            <w:r w:rsidR="00302A9B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7</w:t>
            </w:r>
            <w:r w:rsidR="002515C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33</w:t>
            </w:r>
            <w:r w:rsidR="002515C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0923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航空运动器材制造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3749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运动车、船、航空器等设备制造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3733*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3749*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3761*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3770*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3620*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lastRenderedPageBreak/>
              <w:t>3650*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3791*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 w:rsidP="00420F74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lastRenderedPageBreak/>
              <w:t>新增</w:t>
            </w:r>
            <w:r w:rsidR="002515C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2515C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只保留原分类</w:t>
            </w:r>
            <w:r w:rsidR="002515CE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3749*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</w:t>
            </w:r>
            <w:proofErr w:type="gramStart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用相关</w:t>
            </w:r>
            <w:proofErr w:type="gramEnd"/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材料制造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</w:p>
        </w:tc>
      </w:tr>
      <w:tr w:rsidR="008033DF">
        <w:trPr>
          <w:trHeight w:val="102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0931</w:t>
            </w:r>
          </w:p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运动地面用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材料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制造</w:t>
            </w:r>
          </w:p>
          <w:p w:rsidR="008033DF" w:rsidRDefault="008033DF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2034*</w:t>
            </w:r>
          </w:p>
          <w:p w:rsidR="008033DF" w:rsidRDefault="00FA2DD9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2916</w:t>
            </w:r>
          </w:p>
          <w:p w:rsidR="008033DF" w:rsidRDefault="00FA2DD9">
            <w:pPr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2928*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096</w:t>
            </w:r>
          </w:p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0960</w:t>
            </w:r>
          </w:p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其他体育用品及相关产品制造</w:t>
            </w:r>
          </w:p>
          <w:p w:rsidR="008033DF" w:rsidRDefault="008033DF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3856*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1529*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1784*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2140*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1491*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1492*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2033*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2437*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2919*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83729A" w:rsidRDefault="004B16BD" w:rsidP="0083729A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，</w:t>
            </w:r>
            <w:r w:rsidR="005A1DBB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5A1DBB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，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只保留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原分类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2033*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、2919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5A1DBB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增加</w:t>
            </w:r>
            <w:r w:rsidR="005A1DBB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2928*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0932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 xml:space="preserve">  体育用新材料制造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2651*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2652*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2653*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2659*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2829*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3061*</w:t>
            </w:r>
          </w:p>
          <w:p w:rsidR="00B410B3" w:rsidRDefault="00B410B3">
            <w:pPr>
              <w:widowControl/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3062*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</w:rPr>
              <w:t>3240*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相关用品和设备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ind w:firstLineChars="100" w:firstLine="200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231D0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运动服装制造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1811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1821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06339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094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0941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运动服装制造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1810*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1820*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1830*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5A1DBB" w:rsidP="001B655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</w:t>
            </w: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变更，</w:t>
            </w:r>
            <w:r w:rsidR="001B655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只保留</w:t>
            </w: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原分类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18</w:t>
            </w:r>
            <w:r w:rsidR="001B655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1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  <w:r w:rsidR="001B655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、1820</w:t>
            </w:r>
            <w:r w:rsidR="001B655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运动鞋帽制造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1830*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1951*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1952*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1953*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1954*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0942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运动鞋帽制造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1951*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1952*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1953*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1954*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2929*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83729A" w:rsidRDefault="00FA2DD9" w:rsidP="0083729A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4B16BD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只保留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原分类1951*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1952*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1953*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</w:t>
            </w:r>
            <w:r w:rsidR="0083729A" w:rsidRPr="001B655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1954*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4B16BD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增加1830</w:t>
            </w:r>
            <w:r w:rsidR="004B16BD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0943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 xml:space="preserve">  体育场馆用设备制造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2140*</w:t>
            </w:r>
          </w:p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3873*</w:t>
            </w:r>
          </w:p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3934*</w:t>
            </w:r>
          </w:p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3939*</w:t>
            </w:r>
          </w:p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4028*</w:t>
            </w:r>
          </w:p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4030*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特殊体育器械及配件制造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3329*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3399*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4030*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3891*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4022*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4023*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83729A" w:rsidRDefault="00FA2DD9" w:rsidP="0083729A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  <w:r w:rsidR="004B16BD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只保留原分类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4030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4B16BD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增加2140*</w:t>
            </w:r>
            <w:r w:rsidR="004B16BD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</w:t>
            </w:r>
            <w:r w:rsidR="004B16BD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3873*</w:t>
            </w:r>
            <w:r w:rsidR="004B16BD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</w:t>
            </w:r>
            <w:r w:rsidR="004B16BD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3934*</w:t>
            </w:r>
            <w:r w:rsidR="004B16BD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</w:t>
            </w:r>
            <w:r w:rsidR="004B16BD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3939*</w:t>
            </w:r>
            <w:r w:rsidR="004B16BD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</w:t>
            </w:r>
            <w:r w:rsidR="004B16BD" w:rsidRPr="004B16BD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4028*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0944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体育智能与可穿戴装备制造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3961*</w:t>
            </w:r>
          </w:p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3963*</w:t>
            </w:r>
          </w:p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3969*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 w:rsidP="007B483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0945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运动饮料与运动营养品生产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1491*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1529*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0960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 xml:space="preserve">  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其他体育用品及相关产品制造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3856*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1529*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1784*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2140*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lastRenderedPageBreak/>
              <w:t>1491*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1492*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2033*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2437*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2919*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 w:rsidP="007B483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lastRenderedPageBreak/>
              <w:t>新增</w:t>
            </w:r>
            <w:r w:rsidR="004B16BD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，只保留</w:t>
            </w:r>
            <w:r w:rsidR="004B16BD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原分类</w:t>
            </w:r>
            <w:r w:rsidR="004B16BD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1491*</w:t>
            </w:r>
            <w:r w:rsidR="004B16BD">
              <w:rPr>
                <w:rFonts w:ascii="仿宋_GB2312" w:eastAsia="仿宋_GB2312" w:hAnsi="宋体" w:cs="仿宋_GB2312" w:hint="eastAsia"/>
                <w:color w:val="000000"/>
                <w:kern w:val="0"/>
                <w:sz w:val="20"/>
                <w:szCs w:val="20"/>
              </w:rPr>
              <w:t>、</w:t>
            </w:r>
            <w:r w:rsidR="004B16BD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1529*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46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体育游艺娱乐用品设备制造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B71480" w:rsidRDefault="00B71480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2319*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2451*</w:t>
            </w:r>
          </w:p>
          <w:p w:rsidR="0073530D" w:rsidRDefault="0073530D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2452*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2453*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2454*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2459*</w:t>
            </w:r>
          </w:p>
          <w:p w:rsidR="003F6B5B" w:rsidRPr="00B71480" w:rsidRDefault="00FA2DD9" w:rsidP="00B71480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2462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095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0950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体育游艺娱乐用品设备制造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2462*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2450*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0E6288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内容变更，增加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2319*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0947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 xml:space="preserve">  运动休闲车制造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3660*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3761*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3780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运动车、船、航空器等设备制造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3733*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3749*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3761*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3770*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3620*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3650*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3791*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 w:rsidP="00E904F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  <w:r w:rsidR="00364B71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E904F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只保留</w:t>
            </w:r>
            <w:r w:rsidR="00E904F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原分类3761*</w:t>
            </w:r>
            <w:r w:rsidR="00E904F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</w:t>
            </w:r>
            <w:r w:rsidR="00E904FE" w:rsidRPr="00E904F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3770*</w:t>
            </w:r>
            <w:r w:rsidR="00E904F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、</w:t>
            </w:r>
            <w:r w:rsidR="00E904FE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3650*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0948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 xml:space="preserve">  运动康复训练和恢复按摩器材制造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3586*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3856*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0960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其他体育用品及相关产品制造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3856*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1529*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lastRenderedPageBreak/>
              <w:t>1784*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2140*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1491*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1492*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2033*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2437*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2919*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 w:rsidP="0083729A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lastRenderedPageBreak/>
              <w:t>新增</w:t>
            </w:r>
            <w:r w:rsidR="00E904F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只保留原分类</w:t>
            </w:r>
            <w:r w:rsidR="0006339C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3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856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E904F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增加3586</w:t>
            </w:r>
            <w:r w:rsidR="00E904F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9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49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 w:rsidP="00592726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户外运动器材及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其他体育相关</w:t>
            </w:r>
            <w:r w:rsidR="00592726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用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品制造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1782*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1784*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3389*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3587*</w:t>
            </w:r>
          </w:p>
          <w:p w:rsidR="0006339C" w:rsidRDefault="0006339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3792*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</w:t>
            </w:r>
            <w:r w:rsidR="00BA286B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6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BA286B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0960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06339C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其他体育用品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及相关产品制造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3856*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1529*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1784*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2140*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1491*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1492*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2033*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2437*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2919*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83729A" w:rsidRDefault="00FA2DD9" w:rsidP="0083729A">
            <w:pP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  <w:r w:rsidR="00E904FE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只保留原分类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1784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587C77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增加</w:t>
            </w:r>
            <w:r w:rsidR="00587C77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1782*</w:t>
            </w:r>
            <w:r w:rsidR="00587C77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587C77" w:rsidRPr="00587C77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3389*</w:t>
            </w:r>
            <w:r w:rsidR="00587C77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587C77" w:rsidRPr="00587C77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3587*</w:t>
            </w:r>
            <w:r w:rsidR="0006339C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、3792</w:t>
            </w:r>
            <w:r w:rsidR="0006339C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10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体育用品及相关产品销售、出租与贸易代理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10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体育用品及相关产品销售、贸易代理与出租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 w:rsidTr="0073530D">
        <w:trPr>
          <w:trHeight w:val="340"/>
        </w:trPr>
        <w:tc>
          <w:tcPr>
            <w:tcW w:w="580" w:type="dxa"/>
            <w:tcBorders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101</w:t>
            </w: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体育及相关产品销售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101</w:t>
            </w: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ind w:firstLineChars="100" w:firstLine="200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体育及相关产品销售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  <w:bottom w:val="nil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 w:rsidTr="0073530D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1011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体育用品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及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器材销售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5142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5242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1011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体育用品销售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5142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5242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 w:rsidTr="0073530D">
        <w:trPr>
          <w:trHeight w:val="340"/>
        </w:trPr>
        <w:tc>
          <w:tcPr>
            <w:tcW w:w="580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1012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 w:rsidP="00EC4DEC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运动服装销售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Pr="00EC4DEC" w:rsidRDefault="00FA2DD9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5132*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1012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运动服装销售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 w:rsidP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5132*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EC4DEC" w:rsidTr="0073530D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C4DEC" w:rsidRDefault="00EC4DEC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5232*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EC4DEC" w:rsidRDefault="00EC4DEC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5232*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EC4DEC" w:rsidRDefault="00EC4DEC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 w:rsidTr="00EC4DEC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1013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运动鞋帽销售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5133*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5233*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1013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运动鞋帽销售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5133*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5233*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 w:rsidTr="0042229C">
        <w:trPr>
          <w:trHeight w:val="340"/>
        </w:trPr>
        <w:tc>
          <w:tcPr>
            <w:tcW w:w="580" w:type="dxa"/>
            <w:tcBorders>
              <w:top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1014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运动饮料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与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运动营养品销售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5126*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5127*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5225*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5226*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1014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运动饮料营养品销售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5126*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5127*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5225*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5226*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1015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体育出版物销售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5143*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5144*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5145*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5243*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5244*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1015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体育出版物销售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5143*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5144*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5145*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5243*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5244*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1016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体育游艺等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其他体育用品及相关产品销售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5149*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5238*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5249*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1016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其他体育用品及相关产品销售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5169*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5165*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5286*</w:t>
            </w:r>
          </w:p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5149*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5249*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Pr="0083729A" w:rsidRDefault="00C7000E" w:rsidP="0083729A">
            <w:pP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  <w:r w:rsidR="00FA2DD9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，内容变更</w:t>
            </w:r>
            <w:r w:rsidR="00587C77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只保留原分类5149*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、</w:t>
            </w:r>
            <w:r w:rsidR="0083729A" w:rsidRPr="00587C77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5249*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587C77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增加</w:t>
            </w:r>
            <w:r w:rsidR="00587C77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5238*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1017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体育用品及相关产品综合销售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5211*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5212*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1017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体育用品及相关产品综合销售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5211*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5212*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1018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体育用品及相关产品互联网销售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5193*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5292*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1018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体育用品及相关产品互联网销售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5294*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内容变更</w:t>
            </w:r>
            <w:r w:rsidR="00587C77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587C77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增加</w:t>
            </w:r>
            <w:r w:rsidR="00587C77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5193*</w:t>
            </w: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102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1020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用品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设备出租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7122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102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center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1020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体育设备出租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7121*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</w:t>
            </w:r>
          </w:p>
        </w:tc>
      </w:tr>
      <w:tr w:rsidR="008033DF" w:rsidTr="0073530D">
        <w:trPr>
          <w:trHeight w:val="463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1030</w:t>
            </w: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体育用品及相关产品贸易代理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5181*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5189*</w:t>
            </w: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103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1030</w:t>
            </w: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体育用品及相关产品贸易代理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5189*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br/>
              <w:t>5181*</w:t>
            </w: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11</w:t>
            </w: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体育场地设施建设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jc w:val="center"/>
              <w:rPr>
                <w:rFonts w:ascii="仿宋_GB2312" w:eastAsia="仿宋_GB2312" w:hAnsi="宋体" w:cs="仿宋_GB2312"/>
                <w:b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b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  <w:t>体育场地设施建设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8033DF">
            <w:pP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</w:tr>
      <w:tr w:rsidR="008033DF">
        <w:trPr>
          <w:trHeight w:val="340"/>
        </w:trPr>
        <w:tc>
          <w:tcPr>
            <w:tcW w:w="580" w:type="dxa"/>
            <w:tcBorders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111</w:t>
            </w:r>
          </w:p>
        </w:tc>
        <w:tc>
          <w:tcPr>
            <w:tcW w:w="72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体育场馆建筑和装饰装修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111</w:t>
            </w:r>
          </w:p>
        </w:tc>
        <w:tc>
          <w:tcPr>
            <w:tcW w:w="709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highlight w:val="yellow"/>
              </w:rPr>
            </w:pPr>
          </w:p>
        </w:tc>
        <w:tc>
          <w:tcPr>
            <w:tcW w:w="2835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室内体育场</w:t>
            </w:r>
            <w:proofErr w:type="gramStart"/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地设施</w:t>
            </w:r>
            <w:proofErr w:type="gramEnd"/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建设</w:t>
            </w:r>
          </w:p>
        </w:tc>
        <w:tc>
          <w:tcPr>
            <w:tcW w:w="992" w:type="dxa"/>
            <w:tcBorders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left w:val="single" w:sz="4" w:space="0" w:color="auto"/>
            </w:tcBorders>
          </w:tcPr>
          <w:p w:rsidR="008033DF" w:rsidRDefault="00C7000E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更名</w:t>
            </w:r>
          </w:p>
        </w:tc>
      </w:tr>
      <w:tr w:rsidR="008033DF" w:rsidTr="004700B9">
        <w:trPr>
          <w:trHeight w:val="340"/>
        </w:trPr>
        <w:tc>
          <w:tcPr>
            <w:tcW w:w="580" w:type="dxa"/>
            <w:tcBorders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111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</w:t>
            </w:r>
          </w:p>
        </w:tc>
        <w:tc>
          <w:tcPr>
            <w:tcW w:w="280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体育场馆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及设施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建筑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4720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4813*</w:t>
            </w:r>
          </w:p>
        </w:tc>
        <w:tc>
          <w:tcPr>
            <w:tcW w:w="568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1110</w:t>
            </w:r>
          </w:p>
        </w:tc>
        <w:tc>
          <w:tcPr>
            <w:tcW w:w="2835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室内体育场</w:t>
            </w:r>
            <w:proofErr w:type="gramStart"/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地设施</w:t>
            </w:r>
            <w:proofErr w:type="gramEnd"/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建设</w:t>
            </w:r>
          </w:p>
        </w:tc>
        <w:tc>
          <w:tcPr>
            <w:tcW w:w="99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4700*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5010*</w:t>
            </w:r>
          </w:p>
        </w:tc>
        <w:tc>
          <w:tcPr>
            <w:tcW w:w="2154" w:type="dxa"/>
            <w:tcBorders>
              <w:left w:val="single" w:sz="4" w:space="0" w:color="auto"/>
              <w:bottom w:val="nil"/>
            </w:tcBorders>
          </w:tcPr>
          <w:p w:rsidR="008033DF" w:rsidRDefault="00B04CB2" w:rsidP="0083729A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更名，</w:t>
            </w: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内容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变更，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只保留原分类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470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0</w:t>
            </w:r>
            <w:r w:rsidR="0083729A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  <w:r w:rsidR="0083729A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>增加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4813*</w:t>
            </w:r>
            <w:r w:rsidR="001B655E"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  <w:t xml:space="preserve"> </w:t>
            </w:r>
          </w:p>
        </w:tc>
      </w:tr>
      <w:tr w:rsidR="008033DF" w:rsidTr="0073530D">
        <w:trPr>
          <w:trHeight w:val="355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1112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体育场馆装饰装修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5011*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1110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  <w:highlight w:val="yellow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室内体育场</w:t>
            </w:r>
            <w:proofErr w:type="gramStart"/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地设施</w:t>
            </w:r>
            <w:proofErr w:type="gramEnd"/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建设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4700*</w:t>
            </w:r>
          </w:p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5010*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33DF" w:rsidRDefault="00FA2DD9" w:rsidP="007B483E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新增</w:t>
            </w:r>
            <w:r w:rsidR="00B04CB2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B04CB2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只保留原分类</w:t>
            </w:r>
            <w:r w:rsidR="00B04CB2">
              <w:rPr>
                <w:rFonts w:ascii="仿宋_GB2312" w:eastAsia="仿宋_GB2312" w:hAnsi="宋体" w:cs="仿宋_GB2312"/>
                <w:color w:val="000000"/>
                <w:kern w:val="0"/>
                <w:sz w:val="20"/>
                <w:szCs w:val="20"/>
              </w:rPr>
              <w:t>5010*</w:t>
            </w:r>
          </w:p>
        </w:tc>
      </w:tr>
      <w:tr w:rsidR="008033DF" w:rsidTr="0073530D">
        <w:trPr>
          <w:trHeight w:val="421"/>
        </w:trPr>
        <w:tc>
          <w:tcPr>
            <w:tcW w:w="580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112</w:t>
            </w: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体育场地设施工程施工和安装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室外体育场地设施建设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8033DF" w:rsidRDefault="00C7000E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更名</w:t>
            </w:r>
          </w:p>
        </w:tc>
      </w:tr>
      <w:tr w:rsidR="008033DF" w:rsidTr="00FF7B33">
        <w:trPr>
          <w:trHeight w:val="340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1121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足球场地设施工程施工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4892*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室外体育场地设施建设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4890*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</w:tcBorders>
          </w:tcPr>
          <w:p w:rsidR="008033DF" w:rsidRDefault="0006339C" w:rsidP="0006339C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新增</w:t>
            </w:r>
            <w:r w:rsidR="00B04CB2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，</w:t>
            </w:r>
            <w:r w:rsidR="00B04CB2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将原分类4890</w:t>
            </w:r>
            <w:r w:rsidR="00B04CB2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  <w:r w:rsidR="00786117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部分</w:t>
            </w:r>
            <w:r w:rsidR="00786117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内容调到此类</w:t>
            </w:r>
          </w:p>
        </w:tc>
      </w:tr>
      <w:tr w:rsidR="008033DF" w:rsidTr="0073530D">
        <w:trPr>
          <w:trHeight w:val="340"/>
        </w:trPr>
        <w:tc>
          <w:tcPr>
            <w:tcW w:w="580" w:type="dxa"/>
            <w:tcBorders>
              <w:top w:val="nil"/>
              <w:bottom w:val="nil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112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2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冰雪场地设施工程施工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4892*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室外体育场地设施建设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8033DF" w:rsidRDefault="00B04CB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4890*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nil"/>
            </w:tcBorders>
          </w:tcPr>
          <w:p w:rsidR="008033DF" w:rsidRDefault="00FA2DD9" w:rsidP="0006339C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新增</w:t>
            </w:r>
            <w:r w:rsidR="00B04CB2">
              <w:rPr>
                <w:rFonts w:ascii="仿宋_GB2312" w:eastAsia="仿宋_GB2312" w:hAnsi="宋体" w:cs="仿宋_GB2312" w:hint="eastAsia"/>
                <w:color w:val="000000" w:themeColor="text1"/>
                <w:sz w:val="20"/>
                <w:szCs w:val="20"/>
              </w:rPr>
              <w:t>，</w:t>
            </w:r>
            <w:r w:rsidR="00B04CB2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将原分类4890</w:t>
            </w:r>
            <w:r w:rsidR="00B04CB2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  <w:r w:rsidR="00786117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部分</w:t>
            </w:r>
            <w:r w:rsidR="00786117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内容调到此类</w:t>
            </w:r>
          </w:p>
        </w:tc>
      </w:tr>
      <w:tr w:rsidR="008033DF" w:rsidRPr="00F7175D" w:rsidTr="0073530D">
        <w:trPr>
          <w:trHeight w:val="340"/>
        </w:trPr>
        <w:tc>
          <w:tcPr>
            <w:tcW w:w="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1123</w:t>
            </w:r>
          </w:p>
        </w:tc>
        <w:tc>
          <w:tcPr>
            <w:tcW w:w="2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其他体育场地设施工程施工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4892*</w:t>
            </w:r>
          </w:p>
        </w:tc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1120</w:t>
            </w:r>
          </w:p>
        </w:tc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室外体育场地设施建设</w:t>
            </w:r>
          </w:p>
        </w:tc>
        <w:tc>
          <w:tcPr>
            <w:tcW w:w="99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33DF" w:rsidRDefault="00B04CB2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4890*</w:t>
            </w:r>
          </w:p>
        </w:tc>
        <w:tc>
          <w:tcPr>
            <w:tcW w:w="215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:rsidR="008033DF" w:rsidRDefault="00500704" w:rsidP="00F7175D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更名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，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内容变更</w:t>
            </w:r>
            <w:r w:rsidR="00022248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，</w:t>
            </w:r>
            <w:r w:rsidR="00F7175D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将原分类</w:t>
            </w:r>
            <w:r w:rsidR="00022248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4890</w:t>
            </w:r>
            <w:r w:rsidR="00022248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*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部分</w:t>
            </w: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内容</w:t>
            </w:r>
            <w:r w:rsidR="00F7175D"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调出</w:t>
            </w:r>
          </w:p>
        </w:tc>
      </w:tr>
      <w:tr w:rsidR="008033DF" w:rsidTr="0073530D">
        <w:trPr>
          <w:trHeight w:val="340"/>
        </w:trPr>
        <w:tc>
          <w:tcPr>
            <w:tcW w:w="580" w:type="dxa"/>
            <w:tcBorders>
              <w:top w:val="single" w:sz="4" w:space="0" w:color="auto"/>
              <w:right w:val="single" w:sz="4" w:space="0" w:color="auto"/>
            </w:tcBorders>
          </w:tcPr>
          <w:p w:rsidR="008033DF" w:rsidRDefault="008033DF">
            <w:pPr>
              <w:jc w:val="center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7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1124</w:t>
            </w:r>
          </w:p>
        </w:tc>
        <w:tc>
          <w:tcPr>
            <w:tcW w:w="280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934FA0">
            <w:pPr>
              <w:widowControl/>
              <w:ind w:firstLineChars="200" w:firstLine="400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体育场地</w:t>
            </w: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设施</w:t>
            </w:r>
            <w:r w:rsidR="00FA2DD9"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安装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FA2DD9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  <w:r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  <w:t>4991</w:t>
            </w:r>
          </w:p>
        </w:tc>
        <w:tc>
          <w:tcPr>
            <w:tcW w:w="5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b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ind w:firstLineChars="100" w:firstLine="200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033DF" w:rsidRDefault="008033DF">
            <w:pPr>
              <w:widowControl/>
              <w:jc w:val="center"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</w:tcBorders>
          </w:tcPr>
          <w:p w:rsidR="008033DF" w:rsidRDefault="00022248" w:rsidP="007B483E">
            <w:pPr>
              <w:widowControl/>
              <w:textAlignment w:val="top"/>
              <w:rPr>
                <w:rFonts w:ascii="仿宋_GB2312" w:eastAsia="仿宋_GB2312" w:hAnsi="宋体" w:cs="仿宋_GB2312"/>
                <w:color w:val="000000" w:themeColor="text1"/>
                <w:sz w:val="20"/>
                <w:szCs w:val="20"/>
              </w:rPr>
            </w:pPr>
            <w:r>
              <w:rPr>
                <w:rFonts w:ascii="仿宋_GB2312" w:eastAsia="仿宋_GB2312" w:hAnsi="宋体" w:cs="仿宋_GB2312" w:hint="eastAsia"/>
                <w:color w:val="000000" w:themeColor="text1"/>
                <w:kern w:val="0"/>
                <w:sz w:val="20"/>
                <w:szCs w:val="20"/>
              </w:rPr>
              <w:t>新增</w:t>
            </w:r>
          </w:p>
        </w:tc>
      </w:tr>
    </w:tbl>
    <w:p w:rsidR="008033DF" w:rsidRDefault="008033DF"/>
    <w:sectPr w:rsidR="008033DF">
      <w:footerReference w:type="even" r:id="rId8"/>
      <w:footerReference w:type="default" r:id="rId9"/>
      <w:pgSz w:w="16838" w:h="11906" w:orient="landscape"/>
      <w:pgMar w:top="1800" w:right="1440" w:bottom="1800" w:left="1440" w:header="851" w:footer="1191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964C2" w:rsidRDefault="00D964C2">
      <w:r>
        <w:separator/>
      </w:r>
    </w:p>
  </w:endnote>
  <w:endnote w:type="continuationSeparator" w:id="0">
    <w:p w:rsidR="00D964C2" w:rsidRDefault="00D964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36817996"/>
    </w:sdtPr>
    <w:sdtEndPr>
      <w:rPr>
        <w:rFonts w:ascii="宋体" w:hAnsi="宋体"/>
        <w:sz w:val="28"/>
        <w:szCs w:val="28"/>
      </w:rPr>
    </w:sdtEndPr>
    <w:sdtContent>
      <w:p w:rsidR="00C33B14" w:rsidRDefault="00C33B14">
        <w:pPr>
          <w:pStyle w:val="a4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B040A0" w:rsidRPr="00B040A0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B040A0">
          <w:rPr>
            <w:rFonts w:ascii="宋体" w:hAnsi="宋体"/>
            <w:noProof/>
            <w:sz w:val="28"/>
            <w:szCs w:val="28"/>
          </w:rPr>
          <w:t xml:space="preserve"> 14 -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C33B14" w:rsidRDefault="00C33B14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宋体" w:hAnsi="宋体"/>
      </w:rPr>
      <w:id w:val="-1762590583"/>
    </w:sdtPr>
    <w:sdtEndPr>
      <w:rPr>
        <w:sz w:val="28"/>
        <w:szCs w:val="28"/>
      </w:rPr>
    </w:sdtEndPr>
    <w:sdtContent>
      <w:p w:rsidR="00C33B14" w:rsidRDefault="00C33B14">
        <w:pPr>
          <w:pStyle w:val="a4"/>
          <w:jc w:val="right"/>
          <w:rPr>
            <w:rFonts w:ascii="宋体" w:hAnsi="宋体"/>
            <w:sz w:val="28"/>
            <w:szCs w:val="28"/>
          </w:rPr>
        </w:pPr>
        <w:r>
          <w:rPr>
            <w:rFonts w:ascii="宋体" w:hAnsi="宋体"/>
            <w:sz w:val="28"/>
            <w:szCs w:val="28"/>
          </w:rPr>
          <w:fldChar w:fldCharType="begin"/>
        </w:r>
        <w:r>
          <w:rPr>
            <w:rFonts w:ascii="宋体" w:hAnsi="宋体"/>
            <w:sz w:val="28"/>
            <w:szCs w:val="28"/>
          </w:rPr>
          <w:instrText>PAGE   \* MERGEFORMAT</w:instrText>
        </w:r>
        <w:r>
          <w:rPr>
            <w:rFonts w:ascii="宋体" w:hAnsi="宋体"/>
            <w:sz w:val="28"/>
            <w:szCs w:val="28"/>
          </w:rPr>
          <w:fldChar w:fldCharType="separate"/>
        </w:r>
        <w:r w:rsidR="00B040A0" w:rsidRPr="00B040A0">
          <w:rPr>
            <w:rFonts w:ascii="宋体" w:hAnsi="宋体"/>
            <w:noProof/>
            <w:sz w:val="28"/>
            <w:szCs w:val="28"/>
            <w:lang w:val="zh-CN"/>
          </w:rPr>
          <w:t>-</w:t>
        </w:r>
        <w:r w:rsidR="00B040A0">
          <w:rPr>
            <w:rFonts w:ascii="宋体" w:hAnsi="宋体"/>
            <w:noProof/>
            <w:sz w:val="28"/>
            <w:szCs w:val="28"/>
          </w:rPr>
          <w:t xml:space="preserve"> 15 -</w:t>
        </w:r>
        <w:r>
          <w:rPr>
            <w:rFonts w:ascii="宋体" w:hAnsi="宋体"/>
            <w:sz w:val="28"/>
            <w:szCs w:val="28"/>
          </w:rPr>
          <w:fldChar w:fldCharType="end"/>
        </w:r>
      </w:p>
    </w:sdtContent>
  </w:sdt>
  <w:p w:rsidR="00C33B14" w:rsidRDefault="00C33B1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964C2" w:rsidRDefault="00D964C2">
      <w:r>
        <w:separator/>
      </w:r>
    </w:p>
  </w:footnote>
  <w:footnote w:type="continuationSeparator" w:id="0">
    <w:p w:rsidR="00D964C2" w:rsidRDefault="00D964C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30E9"/>
    <w:rsid w:val="00022248"/>
    <w:rsid w:val="000341FF"/>
    <w:rsid w:val="00042989"/>
    <w:rsid w:val="000429D4"/>
    <w:rsid w:val="0006339C"/>
    <w:rsid w:val="000B5C96"/>
    <w:rsid w:val="000C006C"/>
    <w:rsid w:val="000E0787"/>
    <w:rsid w:val="000E6288"/>
    <w:rsid w:val="000F295E"/>
    <w:rsid w:val="00103686"/>
    <w:rsid w:val="00105322"/>
    <w:rsid w:val="001322EA"/>
    <w:rsid w:val="0015654B"/>
    <w:rsid w:val="00173421"/>
    <w:rsid w:val="00181CF1"/>
    <w:rsid w:val="00191116"/>
    <w:rsid w:val="001964D2"/>
    <w:rsid w:val="001A1C61"/>
    <w:rsid w:val="001A479E"/>
    <w:rsid w:val="001B655E"/>
    <w:rsid w:val="001E04FF"/>
    <w:rsid w:val="0022398F"/>
    <w:rsid w:val="002515CE"/>
    <w:rsid w:val="00256954"/>
    <w:rsid w:val="0028255B"/>
    <w:rsid w:val="00284C85"/>
    <w:rsid w:val="002C0F5A"/>
    <w:rsid w:val="002F090E"/>
    <w:rsid w:val="00302A9B"/>
    <w:rsid w:val="00364B71"/>
    <w:rsid w:val="003F6B5B"/>
    <w:rsid w:val="00420F74"/>
    <w:rsid w:val="0042229C"/>
    <w:rsid w:val="00436794"/>
    <w:rsid w:val="004700B9"/>
    <w:rsid w:val="004B16BD"/>
    <w:rsid w:val="004C05E3"/>
    <w:rsid w:val="004C42DA"/>
    <w:rsid w:val="004F0C2E"/>
    <w:rsid w:val="00500704"/>
    <w:rsid w:val="0054443A"/>
    <w:rsid w:val="005530FB"/>
    <w:rsid w:val="005608FE"/>
    <w:rsid w:val="005610BF"/>
    <w:rsid w:val="00576C0C"/>
    <w:rsid w:val="00580204"/>
    <w:rsid w:val="00587C77"/>
    <w:rsid w:val="00592726"/>
    <w:rsid w:val="005974A8"/>
    <w:rsid w:val="005A12CC"/>
    <w:rsid w:val="005A1DBB"/>
    <w:rsid w:val="005A4D08"/>
    <w:rsid w:val="005A6DDA"/>
    <w:rsid w:val="0061629B"/>
    <w:rsid w:val="00645ED3"/>
    <w:rsid w:val="00653047"/>
    <w:rsid w:val="00657245"/>
    <w:rsid w:val="00663CAC"/>
    <w:rsid w:val="007238AE"/>
    <w:rsid w:val="0073530D"/>
    <w:rsid w:val="0075514B"/>
    <w:rsid w:val="00777023"/>
    <w:rsid w:val="00786117"/>
    <w:rsid w:val="007A2479"/>
    <w:rsid w:val="007B483E"/>
    <w:rsid w:val="007C6AD9"/>
    <w:rsid w:val="007C6F92"/>
    <w:rsid w:val="008033DF"/>
    <w:rsid w:val="0080397E"/>
    <w:rsid w:val="0083729A"/>
    <w:rsid w:val="008432F2"/>
    <w:rsid w:val="00845F40"/>
    <w:rsid w:val="008C30E1"/>
    <w:rsid w:val="00901519"/>
    <w:rsid w:val="00901BDA"/>
    <w:rsid w:val="00934FA0"/>
    <w:rsid w:val="0095409D"/>
    <w:rsid w:val="00962745"/>
    <w:rsid w:val="00987B41"/>
    <w:rsid w:val="009947E5"/>
    <w:rsid w:val="00996BB2"/>
    <w:rsid w:val="009B30E9"/>
    <w:rsid w:val="009B3769"/>
    <w:rsid w:val="009C2E05"/>
    <w:rsid w:val="009D4027"/>
    <w:rsid w:val="009F3BA0"/>
    <w:rsid w:val="00A05C8A"/>
    <w:rsid w:val="00A253EC"/>
    <w:rsid w:val="00A4336A"/>
    <w:rsid w:val="00AB155D"/>
    <w:rsid w:val="00AC3BFE"/>
    <w:rsid w:val="00AF3983"/>
    <w:rsid w:val="00B040A0"/>
    <w:rsid w:val="00B04CB2"/>
    <w:rsid w:val="00B10D0F"/>
    <w:rsid w:val="00B32A32"/>
    <w:rsid w:val="00B410B3"/>
    <w:rsid w:val="00B71480"/>
    <w:rsid w:val="00B75133"/>
    <w:rsid w:val="00BA286B"/>
    <w:rsid w:val="00BB6523"/>
    <w:rsid w:val="00BC6E10"/>
    <w:rsid w:val="00BE457C"/>
    <w:rsid w:val="00BF44A4"/>
    <w:rsid w:val="00C31A66"/>
    <w:rsid w:val="00C33B14"/>
    <w:rsid w:val="00C52195"/>
    <w:rsid w:val="00C6034D"/>
    <w:rsid w:val="00C7000E"/>
    <w:rsid w:val="00CD7E09"/>
    <w:rsid w:val="00D004BE"/>
    <w:rsid w:val="00D50B0D"/>
    <w:rsid w:val="00D913AB"/>
    <w:rsid w:val="00D964C2"/>
    <w:rsid w:val="00DC616C"/>
    <w:rsid w:val="00DF35F8"/>
    <w:rsid w:val="00DF3671"/>
    <w:rsid w:val="00DF59C6"/>
    <w:rsid w:val="00E205F7"/>
    <w:rsid w:val="00E209AC"/>
    <w:rsid w:val="00E24DED"/>
    <w:rsid w:val="00E55907"/>
    <w:rsid w:val="00E65FAC"/>
    <w:rsid w:val="00E904FE"/>
    <w:rsid w:val="00EB51B9"/>
    <w:rsid w:val="00EC4DEC"/>
    <w:rsid w:val="00F11849"/>
    <w:rsid w:val="00F231D0"/>
    <w:rsid w:val="00F47BB1"/>
    <w:rsid w:val="00F50D6B"/>
    <w:rsid w:val="00F53EE8"/>
    <w:rsid w:val="00F7175D"/>
    <w:rsid w:val="00F76D57"/>
    <w:rsid w:val="00FA2DD9"/>
    <w:rsid w:val="00FB7FDB"/>
    <w:rsid w:val="00FC48DD"/>
    <w:rsid w:val="00FD6263"/>
    <w:rsid w:val="00FF7B33"/>
    <w:rsid w:val="1E7C6952"/>
    <w:rsid w:val="2E1448F2"/>
    <w:rsid w:val="5A2E3802"/>
    <w:rsid w:val="5BFB1D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02299E74-13A2-427A-8D03-C0FCF3ED37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iPriority="0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0" w:qFormat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eastAsia="宋体" w:hAnsi="Calibri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qFormat/>
    <w:pPr>
      <w:widowControl/>
      <w:adjustRightInd w:val="0"/>
      <w:snapToGrid w:val="0"/>
      <w:jc w:val="left"/>
    </w:pPr>
    <w:rPr>
      <w:rFonts w:ascii="Tahoma" w:eastAsia="Times New Roman" w:hAnsi="Tahoma"/>
      <w:kern w:val="0"/>
      <w:sz w:val="18"/>
      <w:szCs w:val="18"/>
    </w:rPr>
  </w:style>
  <w:style w:type="paragraph" w:styleId="a4">
    <w:name w:val="footer"/>
    <w:basedOn w:val="a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character" w:styleId="a7">
    <w:name w:val="Strong"/>
    <w:basedOn w:val="a0"/>
    <w:qFormat/>
  </w:style>
  <w:style w:type="character" w:styleId="a8">
    <w:name w:val="page number"/>
    <w:basedOn w:val="a0"/>
    <w:qFormat/>
  </w:style>
  <w:style w:type="character" w:customStyle="1" w:styleId="Char1">
    <w:name w:val="页眉 Char"/>
    <w:basedOn w:val="a0"/>
    <w:link w:val="a5"/>
    <w:qFormat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qFormat/>
    <w:rPr>
      <w:sz w:val="18"/>
      <w:szCs w:val="18"/>
    </w:rPr>
  </w:style>
  <w:style w:type="character" w:customStyle="1" w:styleId="Char">
    <w:name w:val="批注框文本 Char"/>
    <w:basedOn w:val="a0"/>
    <w:link w:val="a3"/>
    <w:qFormat/>
    <w:rPr>
      <w:rFonts w:ascii="Tahoma" w:eastAsia="Times New Roman" w:hAnsi="Tahoma" w:cs="Times New Roman"/>
      <w:kern w:val="0"/>
      <w:sz w:val="18"/>
      <w:szCs w:val="18"/>
    </w:rPr>
  </w:style>
  <w:style w:type="character" w:customStyle="1" w:styleId="font01">
    <w:name w:val="font01"/>
    <w:basedOn w:val="a0"/>
    <w:qFormat/>
    <w:rPr>
      <w:rFonts w:ascii="仿宋_GB2312" w:eastAsia="仿宋_GB2312" w:cs="仿宋_GB2312" w:hint="default"/>
      <w:b/>
      <w:color w:val="000000"/>
      <w:sz w:val="20"/>
      <w:szCs w:val="20"/>
      <w:u w:val="none"/>
    </w:rPr>
  </w:style>
  <w:style w:type="character" w:customStyle="1" w:styleId="font41">
    <w:name w:val="font41"/>
    <w:basedOn w:val="a0"/>
    <w:qFormat/>
    <w:rPr>
      <w:rFonts w:ascii="仿宋_GB2312" w:eastAsia="仿宋_GB2312" w:cs="仿宋_GB2312" w:hint="default"/>
      <w:color w:val="000000"/>
      <w:sz w:val="20"/>
      <w:szCs w:val="20"/>
      <w:u w:val="none"/>
    </w:rPr>
  </w:style>
  <w:style w:type="paragraph" w:customStyle="1" w:styleId="p0">
    <w:name w:val="p0"/>
    <w:basedOn w:val="a"/>
    <w:qFormat/>
    <w:pPr>
      <w:widowControl/>
      <w:adjustRightInd w:val="0"/>
      <w:snapToGrid w:val="0"/>
      <w:spacing w:after="200"/>
      <w:jc w:val="left"/>
    </w:pPr>
    <w:rPr>
      <w:rFonts w:ascii="Tahoma" w:hAnsi="Tahoma" w:cs="Tahoma"/>
      <w:kern w:val="0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C91FCCDE-A12A-43C4-A469-C8013F31F0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714</TotalTime>
  <Pages>15</Pages>
  <Words>1037</Words>
  <Characters>5913</Characters>
  <Application>Microsoft Office Word</Application>
  <DocSecurity>0</DocSecurity>
  <Lines>49</Lines>
  <Paragraphs>13</Paragraphs>
  <ScaleCrop>false</ScaleCrop>
  <Company>国家统计局</Company>
  <LinksUpToDate>false</LinksUpToDate>
  <CharactersWithSpaces>6937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NTKO</dc:creator>
  <cp:lastModifiedBy>孙洪娟(拟稿)</cp:lastModifiedBy>
  <cp:revision>73</cp:revision>
  <cp:lastPrinted>2019-01-10T07:12:00Z</cp:lastPrinted>
  <dcterms:created xsi:type="dcterms:W3CDTF">2018-12-27T05:48:00Z</dcterms:created>
  <dcterms:modified xsi:type="dcterms:W3CDTF">2019-04-11T05:17:00Z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